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河北省产品质量安全检测技术中心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李雁鹏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2024-05-16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