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浙江工业大学食品科学与工程学院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王文洁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