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清华大学深圳国际研究生院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陈海红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2024-05-04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